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E393D" w14:textId="77777777" w:rsidR="00794D1E" w:rsidRPr="00367798" w:rsidRDefault="00794D1E" w:rsidP="00794D1E">
      <w:pPr>
        <w:tabs>
          <w:tab w:val="left" w:pos="1440"/>
        </w:tabs>
        <w:spacing w:after="0"/>
        <w:ind w:right="-36"/>
        <w:jc w:val="center"/>
        <w:rPr>
          <w:rFonts w:ascii="Tahoma" w:hAnsi="Tahoma" w:cs="Tahoma"/>
          <w:sz w:val="26"/>
          <w:szCs w:val="26"/>
        </w:rPr>
      </w:pPr>
      <w:r w:rsidRPr="00367798">
        <w:rPr>
          <w:rFonts w:ascii="Tahoma" w:hAnsi="Tahoma" w:cs="Tahoma"/>
          <w:sz w:val="26"/>
          <w:szCs w:val="26"/>
        </w:rPr>
        <w:t>IN THE SUPREME COURT OF INDIA</w:t>
      </w:r>
    </w:p>
    <w:p w14:paraId="52F68392" w14:textId="77777777" w:rsidR="00794D1E" w:rsidRPr="00367798" w:rsidRDefault="00794D1E" w:rsidP="00794D1E">
      <w:pPr>
        <w:spacing w:after="0"/>
        <w:ind w:right="-36"/>
        <w:jc w:val="center"/>
        <w:rPr>
          <w:rFonts w:ascii="Tahoma" w:hAnsi="Tahoma" w:cs="Tahoma"/>
          <w:sz w:val="26"/>
          <w:szCs w:val="26"/>
        </w:rPr>
      </w:pPr>
      <w:r w:rsidRPr="00367798">
        <w:rPr>
          <w:rFonts w:ascii="Tahoma" w:hAnsi="Tahoma" w:cs="Tahoma"/>
          <w:sz w:val="26"/>
          <w:szCs w:val="26"/>
        </w:rPr>
        <w:t>CIVIL APPELLATE JURISDICTION</w:t>
      </w:r>
    </w:p>
    <w:p w14:paraId="56224A89" w14:textId="77777777" w:rsidR="00794D1E" w:rsidRDefault="00794D1E" w:rsidP="00794D1E">
      <w:pPr>
        <w:spacing w:after="0"/>
        <w:ind w:right="-36"/>
        <w:jc w:val="center"/>
        <w:rPr>
          <w:rFonts w:ascii="Tahoma" w:hAnsi="Tahoma" w:cs="Tahoma"/>
          <w:sz w:val="26"/>
          <w:szCs w:val="26"/>
        </w:rPr>
      </w:pPr>
      <w:r w:rsidRPr="00367798">
        <w:rPr>
          <w:rFonts w:ascii="Tahoma" w:hAnsi="Tahoma" w:cs="Tahoma"/>
          <w:sz w:val="26"/>
          <w:szCs w:val="26"/>
        </w:rPr>
        <w:t>UNDER ARTICLE 136 OF THE CONSTITUTION OF INDIA</w:t>
      </w:r>
    </w:p>
    <w:p w14:paraId="7C924315" w14:textId="12608FB8" w:rsidR="00794D1E" w:rsidRDefault="00772F62" w:rsidP="00794D1E">
      <w:pPr>
        <w:spacing w:after="0"/>
        <w:ind w:right="-36"/>
        <w:jc w:val="center"/>
        <w:rPr>
          <w:rFonts w:ascii="Tahoma" w:hAnsi="Tahoma" w:cs="Tahoma"/>
          <w:sz w:val="26"/>
          <w:szCs w:val="26"/>
        </w:rPr>
      </w:pPr>
      <w:r>
        <w:rPr>
          <w:rFonts w:ascii="Tahoma" w:hAnsi="Tahoma" w:cs="Tahoma"/>
          <w:sz w:val="26"/>
          <w:szCs w:val="26"/>
        </w:rPr>
        <w:t>I.A. NO._______________OF 2018</w:t>
      </w:r>
    </w:p>
    <w:p w14:paraId="12246A41" w14:textId="77777777" w:rsidR="00794D1E" w:rsidRPr="00794D1E" w:rsidRDefault="00794D1E" w:rsidP="00794D1E">
      <w:pPr>
        <w:spacing w:after="0"/>
        <w:ind w:right="-36"/>
        <w:jc w:val="center"/>
        <w:rPr>
          <w:rFonts w:ascii="Tahoma" w:hAnsi="Tahoma" w:cs="Tahoma"/>
          <w:sz w:val="26"/>
          <w:szCs w:val="26"/>
        </w:rPr>
      </w:pPr>
      <w:r>
        <w:rPr>
          <w:rFonts w:ascii="Tahoma" w:hAnsi="Tahoma" w:cs="Tahoma"/>
          <w:sz w:val="26"/>
          <w:szCs w:val="26"/>
        </w:rPr>
        <w:t>IN</w:t>
      </w:r>
    </w:p>
    <w:p w14:paraId="1A0CE933" w14:textId="5BD52CB6" w:rsidR="00794D1E" w:rsidRPr="00367798" w:rsidRDefault="00794D1E" w:rsidP="002E7393">
      <w:pPr>
        <w:spacing w:after="0"/>
        <w:ind w:right="-36"/>
        <w:jc w:val="center"/>
        <w:rPr>
          <w:rFonts w:ascii="Tahoma" w:hAnsi="Tahoma" w:cs="Tahoma"/>
          <w:sz w:val="26"/>
          <w:szCs w:val="26"/>
        </w:rPr>
      </w:pPr>
      <w:proofErr w:type="gramStart"/>
      <w:r w:rsidRPr="00367798">
        <w:rPr>
          <w:rFonts w:ascii="Tahoma" w:hAnsi="Tahoma" w:cs="Tahoma"/>
          <w:bCs/>
          <w:sz w:val="26"/>
          <w:szCs w:val="26"/>
        </w:rPr>
        <w:t>SPECIAL LEAVE</w:t>
      </w:r>
      <w:r w:rsidRPr="00367798">
        <w:rPr>
          <w:rFonts w:ascii="Tahoma" w:hAnsi="Tahoma" w:cs="Tahoma"/>
          <w:sz w:val="26"/>
          <w:szCs w:val="26"/>
        </w:rPr>
        <w:t xml:space="preserve"> PETITION (C) NO.</w:t>
      </w:r>
      <w:proofErr w:type="gramEnd"/>
      <w:r w:rsidRPr="00367798">
        <w:rPr>
          <w:rFonts w:ascii="Tahoma" w:hAnsi="Tahoma" w:cs="Tahoma"/>
          <w:sz w:val="26"/>
          <w:szCs w:val="26"/>
        </w:rPr>
        <w:tab/>
      </w:r>
      <w:r w:rsidRPr="00367798">
        <w:rPr>
          <w:rFonts w:ascii="Tahoma" w:hAnsi="Tahoma" w:cs="Tahoma"/>
          <w:sz w:val="26"/>
          <w:szCs w:val="26"/>
        </w:rPr>
        <w:tab/>
      </w:r>
      <w:r>
        <w:rPr>
          <w:rFonts w:ascii="Tahoma" w:hAnsi="Tahoma" w:cs="Tahoma"/>
          <w:sz w:val="26"/>
          <w:szCs w:val="26"/>
        </w:rPr>
        <w:t xml:space="preserve">  </w:t>
      </w:r>
      <w:proofErr w:type="gramStart"/>
      <w:r w:rsidR="00772F62">
        <w:rPr>
          <w:rFonts w:ascii="Tahoma" w:hAnsi="Tahoma" w:cs="Tahoma"/>
          <w:sz w:val="26"/>
          <w:szCs w:val="26"/>
        </w:rPr>
        <w:t>OF</w:t>
      </w:r>
      <w:proofErr w:type="gramEnd"/>
      <w:r w:rsidR="00772F62">
        <w:rPr>
          <w:rFonts w:ascii="Tahoma" w:hAnsi="Tahoma" w:cs="Tahoma"/>
          <w:sz w:val="26"/>
          <w:szCs w:val="26"/>
        </w:rPr>
        <w:t xml:space="preserve"> 2018</w:t>
      </w:r>
    </w:p>
    <w:p w14:paraId="7C5B1C18" w14:textId="77777777" w:rsidR="00794D1E" w:rsidRPr="00367798" w:rsidRDefault="00794D1E" w:rsidP="00794D1E">
      <w:pPr>
        <w:pStyle w:val="ListParagraph"/>
        <w:spacing w:after="0"/>
        <w:ind w:left="0" w:right="-36"/>
        <w:jc w:val="both"/>
        <w:rPr>
          <w:rFonts w:ascii="Tahoma" w:hAnsi="Tahoma" w:cs="Tahoma"/>
          <w:sz w:val="26"/>
          <w:szCs w:val="26"/>
          <w:u w:val="single"/>
        </w:rPr>
      </w:pPr>
    </w:p>
    <w:p w14:paraId="4E51CB5D" w14:textId="77777777" w:rsidR="00794D1E" w:rsidRDefault="00794D1E" w:rsidP="00794D1E">
      <w:pPr>
        <w:pStyle w:val="ListParagraph"/>
        <w:tabs>
          <w:tab w:val="left" w:pos="2901"/>
        </w:tabs>
        <w:spacing w:after="0"/>
        <w:ind w:left="0" w:right="-36"/>
        <w:jc w:val="both"/>
        <w:rPr>
          <w:rFonts w:ascii="Tahoma" w:hAnsi="Tahoma" w:cs="Tahoma"/>
          <w:sz w:val="26"/>
          <w:szCs w:val="26"/>
          <w:u w:val="single"/>
        </w:rPr>
      </w:pPr>
      <w:r w:rsidRPr="00367798">
        <w:rPr>
          <w:rFonts w:ascii="Tahoma" w:hAnsi="Tahoma" w:cs="Tahoma"/>
          <w:sz w:val="26"/>
          <w:szCs w:val="26"/>
          <w:u w:val="single"/>
        </w:rPr>
        <w:t>IN THE MATTER OF:</w:t>
      </w:r>
      <w:r>
        <w:rPr>
          <w:rFonts w:ascii="Tahoma" w:hAnsi="Tahoma" w:cs="Tahoma"/>
          <w:sz w:val="26"/>
          <w:szCs w:val="26"/>
          <w:u w:val="single"/>
        </w:rPr>
        <w:tab/>
      </w:r>
    </w:p>
    <w:p w14:paraId="32F3985C" w14:textId="77777777" w:rsidR="00794D1E" w:rsidRPr="00367798" w:rsidRDefault="00794D1E" w:rsidP="00794D1E">
      <w:pPr>
        <w:pStyle w:val="ListParagraph"/>
        <w:tabs>
          <w:tab w:val="left" w:pos="2901"/>
        </w:tabs>
        <w:spacing w:after="0"/>
        <w:ind w:left="0" w:right="-36"/>
        <w:jc w:val="both"/>
        <w:rPr>
          <w:rFonts w:ascii="Tahoma" w:hAnsi="Tahoma" w:cs="Tahoma"/>
          <w:sz w:val="26"/>
          <w:szCs w:val="26"/>
          <w:u w:val="single"/>
        </w:rPr>
      </w:pPr>
    </w:p>
    <w:p w14:paraId="4628D8A3" w14:textId="02617E59" w:rsidR="00794D1E" w:rsidRPr="00367798" w:rsidRDefault="00772F62" w:rsidP="00794D1E">
      <w:pPr>
        <w:spacing w:after="0"/>
        <w:rPr>
          <w:rFonts w:ascii="Tahoma" w:hAnsi="Tahoma" w:cs="Tahoma"/>
          <w:sz w:val="26"/>
          <w:szCs w:val="26"/>
        </w:rPr>
      </w:pPr>
      <w:r>
        <w:rPr>
          <w:rFonts w:ascii="Tahoma" w:hAnsi="Tahoma" w:cs="Tahoma"/>
          <w:sz w:val="26"/>
          <w:szCs w:val="26"/>
        </w:rPr>
        <w:t>NIVEDITA JHA</w:t>
      </w:r>
      <w:r w:rsidR="00794D1E">
        <w:rPr>
          <w:rFonts w:ascii="Tahoma" w:hAnsi="Tahoma" w:cs="Tahoma"/>
          <w:sz w:val="26"/>
          <w:szCs w:val="26"/>
        </w:rPr>
        <w:t xml:space="preserve">                         </w:t>
      </w:r>
      <w:r w:rsidR="002F278B">
        <w:rPr>
          <w:rFonts w:ascii="Tahoma" w:hAnsi="Tahoma" w:cs="Tahoma"/>
          <w:sz w:val="26"/>
          <w:szCs w:val="26"/>
        </w:rPr>
        <w:t xml:space="preserve">   </w:t>
      </w:r>
      <w:r w:rsidR="002F278B">
        <w:rPr>
          <w:rFonts w:ascii="Tahoma" w:hAnsi="Tahoma" w:cs="Tahoma"/>
          <w:sz w:val="26"/>
          <w:szCs w:val="26"/>
        </w:rPr>
        <w:tab/>
        <w:t xml:space="preserve">                   </w:t>
      </w:r>
      <w:r>
        <w:rPr>
          <w:rFonts w:ascii="Tahoma" w:hAnsi="Tahoma" w:cs="Tahoma"/>
          <w:sz w:val="26"/>
          <w:szCs w:val="26"/>
        </w:rPr>
        <w:tab/>
      </w:r>
      <w:r w:rsidR="002F278B">
        <w:rPr>
          <w:rFonts w:ascii="Tahoma" w:hAnsi="Tahoma" w:cs="Tahoma"/>
          <w:sz w:val="26"/>
          <w:szCs w:val="26"/>
        </w:rPr>
        <w:t xml:space="preserve">  </w:t>
      </w:r>
      <w:r w:rsidR="00794D1E" w:rsidRPr="00367798">
        <w:rPr>
          <w:rFonts w:ascii="Tahoma" w:hAnsi="Tahoma" w:cs="Tahoma"/>
          <w:sz w:val="26"/>
          <w:szCs w:val="26"/>
        </w:rPr>
        <w:t>…PETITIONER</w:t>
      </w:r>
    </w:p>
    <w:p w14:paraId="280BCF8A" w14:textId="77777777" w:rsidR="00794D1E" w:rsidRPr="00367798" w:rsidRDefault="00794D1E" w:rsidP="00794D1E">
      <w:pPr>
        <w:pStyle w:val="ListParagraph"/>
        <w:tabs>
          <w:tab w:val="left" w:pos="0"/>
        </w:tabs>
        <w:spacing w:after="0" w:line="360" w:lineRule="auto"/>
        <w:ind w:left="0" w:right="-36"/>
        <w:jc w:val="center"/>
        <w:rPr>
          <w:rFonts w:ascii="Tahoma" w:hAnsi="Tahoma" w:cs="Tahoma"/>
          <w:sz w:val="26"/>
          <w:szCs w:val="26"/>
        </w:rPr>
      </w:pPr>
      <w:r w:rsidRPr="00367798">
        <w:rPr>
          <w:rFonts w:ascii="Tahoma" w:hAnsi="Tahoma" w:cs="Tahoma"/>
          <w:sz w:val="26"/>
          <w:szCs w:val="26"/>
        </w:rPr>
        <w:t>VERSUS</w:t>
      </w:r>
    </w:p>
    <w:p w14:paraId="6825B14E" w14:textId="77777777" w:rsidR="00794D1E" w:rsidRDefault="00794D1E" w:rsidP="00794D1E">
      <w:pPr>
        <w:pStyle w:val="ListParagraph"/>
        <w:tabs>
          <w:tab w:val="left" w:pos="0"/>
        </w:tabs>
        <w:spacing w:after="0" w:line="360" w:lineRule="auto"/>
        <w:ind w:left="0" w:right="-36"/>
        <w:rPr>
          <w:rFonts w:ascii="Tahoma" w:hAnsi="Tahoma" w:cs="Tahoma"/>
          <w:sz w:val="26"/>
          <w:szCs w:val="26"/>
        </w:rPr>
      </w:pPr>
      <w:proofErr w:type="gramStart"/>
      <w:r>
        <w:rPr>
          <w:rFonts w:ascii="Tahoma" w:hAnsi="Tahoma" w:cs="Tahoma"/>
          <w:sz w:val="26"/>
          <w:szCs w:val="26"/>
        </w:rPr>
        <w:t>THE STATE OF BIHAR &amp; ORS.</w:t>
      </w:r>
      <w:proofErr w:type="gramEnd"/>
      <w:r w:rsidRPr="00367798">
        <w:rPr>
          <w:rFonts w:ascii="Tahoma" w:hAnsi="Tahoma" w:cs="Tahoma"/>
          <w:sz w:val="26"/>
          <w:szCs w:val="26"/>
        </w:rPr>
        <w:tab/>
      </w:r>
      <w:r>
        <w:rPr>
          <w:rFonts w:ascii="Tahoma" w:hAnsi="Tahoma" w:cs="Tahoma"/>
          <w:sz w:val="26"/>
          <w:szCs w:val="26"/>
        </w:rPr>
        <w:tab/>
      </w:r>
      <w:r>
        <w:rPr>
          <w:rFonts w:ascii="Tahoma" w:hAnsi="Tahoma" w:cs="Tahoma"/>
          <w:sz w:val="26"/>
          <w:szCs w:val="26"/>
        </w:rPr>
        <w:tab/>
        <w:t xml:space="preserve">                    </w:t>
      </w:r>
      <w:r w:rsidRPr="00367798">
        <w:rPr>
          <w:rFonts w:ascii="Tahoma" w:hAnsi="Tahoma" w:cs="Tahoma"/>
          <w:sz w:val="26"/>
          <w:szCs w:val="26"/>
        </w:rPr>
        <w:t>…RESPONDENT</w:t>
      </w:r>
      <w:r>
        <w:rPr>
          <w:rFonts w:ascii="Tahoma" w:hAnsi="Tahoma" w:cs="Tahoma"/>
          <w:sz w:val="26"/>
          <w:szCs w:val="26"/>
        </w:rPr>
        <w:t>S</w:t>
      </w:r>
    </w:p>
    <w:p w14:paraId="090FE4D1" w14:textId="77777777" w:rsidR="00794D1E" w:rsidRDefault="00794D1E" w:rsidP="00794D1E">
      <w:pPr>
        <w:pStyle w:val="ListParagraph"/>
        <w:tabs>
          <w:tab w:val="left" w:pos="0"/>
        </w:tabs>
        <w:spacing w:after="0" w:line="360" w:lineRule="auto"/>
        <w:ind w:left="0" w:right="-36"/>
        <w:rPr>
          <w:rFonts w:ascii="Tahoma" w:hAnsi="Tahoma" w:cs="Tahoma"/>
          <w:sz w:val="26"/>
          <w:szCs w:val="26"/>
        </w:rPr>
      </w:pPr>
    </w:p>
    <w:p w14:paraId="41C9D37B" w14:textId="77777777" w:rsidR="00794D1E" w:rsidRPr="00034C10" w:rsidRDefault="00794D1E" w:rsidP="00794D1E">
      <w:pPr>
        <w:spacing w:after="0"/>
        <w:jc w:val="both"/>
        <w:rPr>
          <w:rFonts w:ascii="Tahoma" w:hAnsi="Tahoma" w:cs="Tahoma"/>
          <w:sz w:val="26"/>
          <w:szCs w:val="26"/>
        </w:rPr>
      </w:pPr>
      <w:r w:rsidRPr="00034C10">
        <w:rPr>
          <w:rFonts w:ascii="Tahoma" w:hAnsi="Tahoma" w:cs="Tahoma"/>
          <w:b/>
          <w:sz w:val="26"/>
          <w:szCs w:val="26"/>
        </w:rPr>
        <w:t xml:space="preserve">APPLICATION </w:t>
      </w:r>
      <w:r>
        <w:rPr>
          <w:rFonts w:ascii="Tahoma" w:hAnsi="Tahoma" w:cs="Tahoma"/>
          <w:b/>
          <w:sz w:val="26"/>
          <w:szCs w:val="26"/>
        </w:rPr>
        <w:t xml:space="preserve">SEEKING PERMISSION TO FILE SPECIAL LEAVE PETITION </w:t>
      </w:r>
    </w:p>
    <w:p w14:paraId="76C3004E" w14:textId="77777777" w:rsidR="00794D1E" w:rsidRPr="00034C10" w:rsidRDefault="00794D1E" w:rsidP="00794D1E">
      <w:pPr>
        <w:spacing w:after="0"/>
        <w:jc w:val="both"/>
        <w:rPr>
          <w:rFonts w:ascii="Tahoma" w:hAnsi="Tahoma" w:cs="Tahoma"/>
          <w:sz w:val="26"/>
          <w:szCs w:val="26"/>
        </w:rPr>
      </w:pPr>
    </w:p>
    <w:p w14:paraId="31EF9C62" w14:textId="77777777" w:rsidR="00794D1E" w:rsidRPr="00034C10" w:rsidRDefault="00794D1E" w:rsidP="00794D1E">
      <w:pPr>
        <w:spacing w:after="0"/>
        <w:jc w:val="both"/>
        <w:rPr>
          <w:rFonts w:ascii="Tahoma" w:hAnsi="Tahoma" w:cs="Tahoma"/>
          <w:sz w:val="26"/>
          <w:szCs w:val="26"/>
        </w:rPr>
      </w:pPr>
      <w:r w:rsidRPr="00034C10">
        <w:rPr>
          <w:rFonts w:ascii="Tahoma" w:hAnsi="Tahoma" w:cs="Tahoma"/>
          <w:sz w:val="26"/>
          <w:szCs w:val="26"/>
        </w:rPr>
        <w:t>TO</w:t>
      </w:r>
    </w:p>
    <w:p w14:paraId="504F32BE" w14:textId="77777777" w:rsidR="00794D1E" w:rsidRPr="00034C10" w:rsidRDefault="00794D1E" w:rsidP="00794D1E">
      <w:pPr>
        <w:spacing w:after="0"/>
        <w:rPr>
          <w:rFonts w:ascii="Tahoma" w:hAnsi="Tahoma" w:cs="Tahoma"/>
          <w:sz w:val="26"/>
          <w:szCs w:val="26"/>
        </w:rPr>
      </w:pPr>
      <w:r w:rsidRPr="00034C10">
        <w:rPr>
          <w:rFonts w:ascii="Tahoma" w:hAnsi="Tahoma" w:cs="Tahoma"/>
          <w:sz w:val="26"/>
          <w:szCs w:val="26"/>
        </w:rPr>
        <w:tab/>
        <w:t>THE HON’BLE CHIEF JUSTICE OF INDIA</w:t>
      </w:r>
    </w:p>
    <w:p w14:paraId="095A8662" w14:textId="77777777" w:rsidR="00794D1E" w:rsidRPr="00034C10" w:rsidRDefault="00794D1E" w:rsidP="00794D1E">
      <w:pPr>
        <w:spacing w:after="0"/>
        <w:rPr>
          <w:rFonts w:ascii="Tahoma" w:hAnsi="Tahoma" w:cs="Tahoma"/>
          <w:sz w:val="26"/>
          <w:szCs w:val="26"/>
        </w:rPr>
      </w:pPr>
      <w:r w:rsidRPr="00034C10">
        <w:rPr>
          <w:rFonts w:ascii="Tahoma" w:hAnsi="Tahoma" w:cs="Tahoma"/>
          <w:sz w:val="26"/>
          <w:szCs w:val="26"/>
        </w:rPr>
        <w:tab/>
        <w:t>AND HIS COMPANION JUSTICES OF</w:t>
      </w:r>
    </w:p>
    <w:p w14:paraId="70E20B88" w14:textId="77777777" w:rsidR="00794D1E" w:rsidRPr="00034C10" w:rsidRDefault="00794D1E" w:rsidP="00794D1E">
      <w:pPr>
        <w:spacing w:after="0"/>
        <w:rPr>
          <w:rFonts w:ascii="Tahoma" w:hAnsi="Tahoma" w:cs="Tahoma"/>
          <w:sz w:val="26"/>
          <w:szCs w:val="26"/>
        </w:rPr>
      </w:pPr>
      <w:r w:rsidRPr="00034C10">
        <w:rPr>
          <w:rFonts w:ascii="Tahoma" w:hAnsi="Tahoma" w:cs="Tahoma"/>
          <w:sz w:val="26"/>
          <w:szCs w:val="26"/>
        </w:rPr>
        <w:tab/>
        <w:t>HON’BLE SUPREME COURT OF INDIA</w:t>
      </w:r>
    </w:p>
    <w:p w14:paraId="2AE14782" w14:textId="77777777" w:rsidR="00794D1E" w:rsidRPr="00034C10" w:rsidRDefault="00794D1E" w:rsidP="00794D1E">
      <w:pPr>
        <w:spacing w:after="0" w:line="360" w:lineRule="auto"/>
        <w:jc w:val="right"/>
        <w:rPr>
          <w:rFonts w:ascii="Tahoma" w:hAnsi="Tahoma" w:cs="Tahoma"/>
          <w:sz w:val="26"/>
          <w:szCs w:val="26"/>
        </w:rPr>
      </w:pPr>
      <w:r w:rsidRPr="00034C10">
        <w:rPr>
          <w:rFonts w:ascii="Tahoma" w:hAnsi="Tahoma" w:cs="Tahoma"/>
          <w:sz w:val="26"/>
          <w:szCs w:val="26"/>
        </w:rPr>
        <w:tab/>
      </w:r>
      <w:r w:rsidRPr="00034C10">
        <w:rPr>
          <w:rFonts w:ascii="Tahoma" w:hAnsi="Tahoma" w:cs="Tahoma"/>
          <w:sz w:val="26"/>
          <w:szCs w:val="26"/>
        </w:rPr>
        <w:tab/>
        <w:t>THE HUMBLE APPLICATION/PETITION</w:t>
      </w:r>
    </w:p>
    <w:p w14:paraId="1F811DAC" w14:textId="77777777" w:rsidR="00794D1E" w:rsidRPr="00034C10" w:rsidRDefault="00794D1E" w:rsidP="00794D1E">
      <w:pPr>
        <w:spacing w:after="0" w:line="360" w:lineRule="auto"/>
        <w:jc w:val="right"/>
        <w:rPr>
          <w:rFonts w:ascii="Tahoma" w:hAnsi="Tahoma" w:cs="Tahoma"/>
          <w:sz w:val="26"/>
          <w:szCs w:val="26"/>
        </w:rPr>
      </w:pPr>
      <w:r w:rsidRPr="00034C10">
        <w:rPr>
          <w:rFonts w:ascii="Tahoma" w:hAnsi="Tahoma" w:cs="Tahoma"/>
          <w:sz w:val="26"/>
          <w:szCs w:val="26"/>
        </w:rPr>
        <w:tab/>
      </w:r>
      <w:r w:rsidRPr="00034C10">
        <w:rPr>
          <w:rFonts w:ascii="Tahoma" w:hAnsi="Tahoma" w:cs="Tahoma"/>
          <w:sz w:val="26"/>
          <w:szCs w:val="26"/>
        </w:rPr>
        <w:tab/>
        <w:t>OF THE PETITIONER ABOVE NAMED</w:t>
      </w:r>
    </w:p>
    <w:p w14:paraId="375C01FD" w14:textId="77777777" w:rsidR="00794D1E" w:rsidRPr="00034C10" w:rsidRDefault="00794D1E" w:rsidP="00794D1E">
      <w:pPr>
        <w:spacing w:after="0"/>
        <w:rPr>
          <w:rFonts w:ascii="Tahoma" w:hAnsi="Tahoma" w:cs="Tahoma"/>
          <w:sz w:val="26"/>
          <w:szCs w:val="26"/>
        </w:rPr>
      </w:pPr>
    </w:p>
    <w:p w14:paraId="5FC50AB8" w14:textId="77777777" w:rsidR="00794D1E" w:rsidRDefault="00794D1E" w:rsidP="00794D1E">
      <w:pPr>
        <w:spacing w:after="0" w:line="480" w:lineRule="auto"/>
        <w:jc w:val="both"/>
        <w:rPr>
          <w:rFonts w:ascii="Tahoma" w:hAnsi="Tahoma" w:cs="Tahoma"/>
          <w:sz w:val="26"/>
          <w:szCs w:val="26"/>
        </w:rPr>
      </w:pPr>
      <w:r w:rsidRPr="00034C10">
        <w:rPr>
          <w:rFonts w:ascii="Tahoma" w:hAnsi="Tahoma" w:cs="Tahoma"/>
          <w:sz w:val="26"/>
          <w:szCs w:val="26"/>
        </w:rPr>
        <w:t xml:space="preserve">MOST RESPECTFULLY </w:t>
      </w:r>
      <w:proofErr w:type="gramStart"/>
      <w:r w:rsidRPr="00034C10">
        <w:rPr>
          <w:rFonts w:ascii="Tahoma" w:hAnsi="Tahoma" w:cs="Tahoma"/>
          <w:sz w:val="26"/>
          <w:szCs w:val="26"/>
        </w:rPr>
        <w:t>SHOWETH :</w:t>
      </w:r>
      <w:proofErr w:type="gramEnd"/>
    </w:p>
    <w:p w14:paraId="25391D72" w14:textId="4EDF82AE" w:rsidR="00EA2BED" w:rsidRPr="00EC27BC" w:rsidRDefault="00EA2BED" w:rsidP="00EA2BED">
      <w:pPr>
        <w:pStyle w:val="ListParagraph"/>
        <w:numPr>
          <w:ilvl w:val="0"/>
          <w:numId w:val="1"/>
        </w:numPr>
        <w:spacing w:after="0" w:line="480" w:lineRule="auto"/>
        <w:jc w:val="both"/>
        <w:rPr>
          <w:rFonts w:ascii="Tahoma" w:hAnsi="Tahoma" w:cs="Tahoma"/>
          <w:b/>
          <w:sz w:val="26"/>
          <w:szCs w:val="26"/>
          <w:u w:val="single"/>
        </w:rPr>
      </w:pPr>
      <w:r>
        <w:rPr>
          <w:rFonts w:ascii="Tahoma" w:hAnsi="Tahoma" w:cs="Tahoma"/>
          <w:sz w:val="26"/>
          <w:szCs w:val="26"/>
        </w:rPr>
        <w:t>That the above named Petiti</w:t>
      </w:r>
      <w:r w:rsidR="00C50288">
        <w:rPr>
          <w:rFonts w:ascii="Tahoma" w:hAnsi="Tahoma" w:cs="Tahoma"/>
          <w:sz w:val="26"/>
          <w:szCs w:val="26"/>
        </w:rPr>
        <w:t>oner has filed the accompanying</w:t>
      </w:r>
      <w:r>
        <w:rPr>
          <w:rFonts w:ascii="Tahoma" w:hAnsi="Tahoma" w:cs="Tahoma"/>
          <w:sz w:val="26"/>
          <w:szCs w:val="26"/>
        </w:rPr>
        <w:t xml:space="preserve"> Special Leave Pet</w:t>
      </w:r>
      <w:r w:rsidR="00772F62">
        <w:rPr>
          <w:rFonts w:ascii="Tahoma" w:hAnsi="Tahoma" w:cs="Tahoma"/>
          <w:sz w:val="26"/>
          <w:szCs w:val="26"/>
        </w:rPr>
        <w:t xml:space="preserve">ition against </w:t>
      </w:r>
      <w:r w:rsidR="00C50288">
        <w:rPr>
          <w:rFonts w:ascii="Tahoma" w:hAnsi="Tahoma" w:cs="Tahoma"/>
          <w:sz w:val="26"/>
          <w:szCs w:val="26"/>
        </w:rPr>
        <w:t xml:space="preserve">a part of </w:t>
      </w:r>
      <w:r w:rsidR="00772F62">
        <w:rPr>
          <w:rFonts w:ascii="Tahoma" w:hAnsi="Tahoma" w:cs="Tahoma"/>
          <w:sz w:val="26"/>
          <w:szCs w:val="26"/>
        </w:rPr>
        <w:t>the Impugned Interim Order</w:t>
      </w:r>
      <w:r w:rsidR="00C50288">
        <w:rPr>
          <w:rFonts w:ascii="Tahoma" w:hAnsi="Tahoma" w:cs="Tahoma"/>
          <w:sz w:val="26"/>
          <w:szCs w:val="26"/>
        </w:rPr>
        <w:t xml:space="preserve"> dated 23-08-2018</w:t>
      </w:r>
      <w:r>
        <w:rPr>
          <w:rFonts w:ascii="Tahoma" w:hAnsi="Tahoma" w:cs="Tahoma"/>
          <w:sz w:val="26"/>
          <w:szCs w:val="26"/>
        </w:rPr>
        <w:t xml:space="preserve"> passed by the High Court of Judic</w:t>
      </w:r>
      <w:r w:rsidR="00C50288">
        <w:rPr>
          <w:rFonts w:ascii="Tahoma" w:hAnsi="Tahoma" w:cs="Tahoma"/>
          <w:sz w:val="26"/>
          <w:szCs w:val="26"/>
        </w:rPr>
        <w:t xml:space="preserve">ature at Patna in CWJC No. 12845 of 2018 wherein </w:t>
      </w:r>
      <w:r w:rsidR="00C50288">
        <w:rPr>
          <w:rFonts w:ascii="Tahoma" w:eastAsia="Times New Roman" w:hAnsi="Tahoma" w:cs="Times New Roman"/>
          <w:color w:val="000000"/>
          <w:sz w:val="26"/>
          <w:szCs w:val="26"/>
          <w:shd w:val="clear" w:color="auto" w:fill="FFFFFF"/>
        </w:rPr>
        <w:t>a blanket ban on media reporting on the case</w:t>
      </w:r>
      <w:r>
        <w:rPr>
          <w:rFonts w:ascii="Tahoma" w:hAnsi="Tahoma" w:cs="Tahoma"/>
          <w:sz w:val="26"/>
          <w:szCs w:val="26"/>
        </w:rPr>
        <w:t>.</w:t>
      </w:r>
    </w:p>
    <w:p w14:paraId="1B2B67C5" w14:textId="77777777" w:rsidR="00EA2BED" w:rsidRDefault="00EA2BED" w:rsidP="00EA2BED">
      <w:pPr>
        <w:pStyle w:val="ListParagraph"/>
        <w:numPr>
          <w:ilvl w:val="0"/>
          <w:numId w:val="1"/>
        </w:numPr>
        <w:spacing w:after="0" w:line="480" w:lineRule="auto"/>
        <w:jc w:val="both"/>
        <w:rPr>
          <w:rFonts w:ascii="Tahoma" w:hAnsi="Tahoma" w:cs="Tahoma"/>
          <w:sz w:val="26"/>
          <w:szCs w:val="26"/>
        </w:rPr>
      </w:pPr>
      <w:r w:rsidRPr="009261FE">
        <w:rPr>
          <w:rFonts w:ascii="Tahoma" w:hAnsi="Tahoma" w:cs="Tahoma"/>
          <w:sz w:val="26"/>
          <w:szCs w:val="26"/>
        </w:rPr>
        <w:t xml:space="preserve">That the facts narrated in the Special Leave Petition may be deemed as part and parcel of the present </w:t>
      </w:r>
      <w:proofErr w:type="gramStart"/>
      <w:r w:rsidRPr="009261FE">
        <w:rPr>
          <w:rFonts w:ascii="Tahoma" w:hAnsi="Tahoma" w:cs="Tahoma"/>
          <w:sz w:val="26"/>
          <w:szCs w:val="26"/>
        </w:rPr>
        <w:t>application which</w:t>
      </w:r>
      <w:proofErr w:type="gramEnd"/>
      <w:r w:rsidRPr="009261FE">
        <w:rPr>
          <w:rFonts w:ascii="Tahoma" w:hAnsi="Tahoma" w:cs="Tahoma"/>
          <w:sz w:val="26"/>
          <w:szCs w:val="26"/>
        </w:rPr>
        <w:t xml:space="preserve"> are not being reiterated here for the sake of brevity. </w:t>
      </w:r>
    </w:p>
    <w:p w14:paraId="43A6D764" w14:textId="77777777" w:rsidR="00C50288" w:rsidRDefault="00C50288" w:rsidP="00C50288">
      <w:pPr>
        <w:pStyle w:val="ListParagraph"/>
        <w:spacing w:after="0" w:line="480" w:lineRule="auto"/>
        <w:ind w:left="360"/>
        <w:jc w:val="both"/>
        <w:rPr>
          <w:rFonts w:ascii="Tahoma" w:hAnsi="Tahoma" w:cs="Tahoma"/>
          <w:sz w:val="26"/>
          <w:szCs w:val="26"/>
        </w:rPr>
      </w:pPr>
    </w:p>
    <w:p w14:paraId="2E833E5B" w14:textId="279D687C" w:rsidR="00C50288" w:rsidRDefault="00C50288" w:rsidP="002F042B">
      <w:pPr>
        <w:pStyle w:val="ListParagraph"/>
        <w:numPr>
          <w:ilvl w:val="0"/>
          <w:numId w:val="1"/>
        </w:numPr>
        <w:spacing w:after="0" w:line="480" w:lineRule="auto"/>
        <w:jc w:val="both"/>
        <w:rPr>
          <w:rFonts w:ascii="Tahoma" w:hAnsi="Tahoma" w:cs="Tahoma"/>
          <w:sz w:val="26"/>
          <w:szCs w:val="26"/>
        </w:rPr>
      </w:pPr>
      <w:r>
        <w:rPr>
          <w:rFonts w:ascii="Tahoma" w:hAnsi="Tahoma" w:cs="Tahoma"/>
          <w:sz w:val="26"/>
          <w:szCs w:val="26"/>
        </w:rPr>
        <w:t>That the</w:t>
      </w:r>
      <w:r w:rsidRPr="00F93F76">
        <w:rPr>
          <w:rFonts w:ascii="Tahoma" w:hAnsi="Tahoma" w:cs="Tahoma"/>
          <w:sz w:val="26"/>
          <w:szCs w:val="26"/>
        </w:rPr>
        <w:t xml:space="preserve"> Petitioner is the Presid</w:t>
      </w:r>
      <w:r>
        <w:rPr>
          <w:rFonts w:ascii="Tahoma" w:hAnsi="Tahoma" w:cs="Tahoma"/>
          <w:sz w:val="26"/>
          <w:szCs w:val="26"/>
        </w:rPr>
        <w:t>ent of the Bihar chapter of South Asia Women in Media</w:t>
      </w:r>
      <w:r w:rsidRPr="00F93F76">
        <w:rPr>
          <w:rFonts w:ascii="Tahoma" w:hAnsi="Tahoma" w:cs="Tahoma"/>
          <w:sz w:val="26"/>
          <w:szCs w:val="26"/>
        </w:rPr>
        <w:t>. She has been a journalist for the last 26 years</w:t>
      </w:r>
      <w:r>
        <w:rPr>
          <w:rFonts w:ascii="Tahoma" w:hAnsi="Tahoma" w:cs="Tahoma"/>
          <w:sz w:val="26"/>
          <w:szCs w:val="26"/>
        </w:rPr>
        <w:t xml:space="preserve"> and </w:t>
      </w:r>
      <w:r>
        <w:rPr>
          <w:rFonts w:ascii="Tahoma" w:hAnsi="Tahoma" w:cs="Tahoma"/>
          <w:sz w:val="26"/>
          <w:szCs w:val="26"/>
        </w:rPr>
        <w:lastRenderedPageBreak/>
        <w:t>her articles have been published in</w:t>
      </w:r>
      <w:r w:rsidRPr="00F93F76">
        <w:rPr>
          <w:rFonts w:ascii="Tahoma" w:hAnsi="Tahoma" w:cs="Tahoma"/>
          <w:sz w:val="26"/>
          <w:szCs w:val="26"/>
        </w:rPr>
        <w:t xml:space="preserve"> several Hindi magazines and newspapers including Outlook Hin</w:t>
      </w:r>
      <w:bookmarkStart w:id="0" w:name="_GoBack"/>
      <w:bookmarkEnd w:id="0"/>
      <w:r w:rsidRPr="00F93F76">
        <w:rPr>
          <w:rFonts w:ascii="Tahoma" w:hAnsi="Tahoma" w:cs="Tahoma"/>
          <w:sz w:val="26"/>
          <w:szCs w:val="26"/>
        </w:rPr>
        <w:t xml:space="preserve">di, </w:t>
      </w:r>
      <w:proofErr w:type="spellStart"/>
      <w:r w:rsidRPr="00F93F76">
        <w:rPr>
          <w:rFonts w:ascii="Tahoma" w:hAnsi="Tahoma" w:cs="Tahoma"/>
          <w:sz w:val="26"/>
          <w:szCs w:val="26"/>
        </w:rPr>
        <w:t>Nai</w:t>
      </w:r>
      <w:proofErr w:type="spellEnd"/>
      <w:r w:rsidRPr="00F93F76">
        <w:rPr>
          <w:rFonts w:ascii="Tahoma" w:hAnsi="Tahoma" w:cs="Tahoma"/>
          <w:sz w:val="26"/>
          <w:szCs w:val="26"/>
        </w:rPr>
        <w:t xml:space="preserve"> </w:t>
      </w:r>
      <w:proofErr w:type="spellStart"/>
      <w:r w:rsidRPr="00F93F76">
        <w:rPr>
          <w:rFonts w:ascii="Tahoma" w:hAnsi="Tahoma" w:cs="Tahoma"/>
          <w:sz w:val="26"/>
          <w:szCs w:val="26"/>
        </w:rPr>
        <w:t>Duniya</w:t>
      </w:r>
      <w:proofErr w:type="spellEnd"/>
      <w:r w:rsidRPr="00F93F76">
        <w:rPr>
          <w:rFonts w:ascii="Tahoma" w:hAnsi="Tahoma" w:cs="Tahoma"/>
          <w:sz w:val="26"/>
          <w:szCs w:val="26"/>
        </w:rPr>
        <w:t xml:space="preserve">, </w:t>
      </w:r>
      <w:proofErr w:type="spellStart"/>
      <w:proofErr w:type="gramStart"/>
      <w:r w:rsidRPr="00F93F76">
        <w:rPr>
          <w:rFonts w:ascii="Tahoma" w:hAnsi="Tahoma" w:cs="Tahoma"/>
          <w:sz w:val="26"/>
          <w:szCs w:val="26"/>
        </w:rPr>
        <w:t>Rashtriya</w:t>
      </w:r>
      <w:proofErr w:type="spellEnd"/>
      <w:proofErr w:type="gramEnd"/>
      <w:r w:rsidRPr="00F93F76">
        <w:rPr>
          <w:rFonts w:ascii="Tahoma" w:hAnsi="Tahoma" w:cs="Tahoma"/>
          <w:sz w:val="26"/>
          <w:szCs w:val="26"/>
        </w:rPr>
        <w:t xml:space="preserve"> S</w:t>
      </w:r>
      <w:r>
        <w:rPr>
          <w:rFonts w:ascii="Tahoma" w:hAnsi="Tahoma" w:cs="Tahoma"/>
          <w:sz w:val="26"/>
          <w:szCs w:val="26"/>
        </w:rPr>
        <w:t xml:space="preserve">ahara. She was awarded the prestigious </w:t>
      </w:r>
      <w:proofErr w:type="spellStart"/>
      <w:r w:rsidRPr="00F93F76">
        <w:rPr>
          <w:rFonts w:ascii="Tahoma" w:hAnsi="Tahoma" w:cs="Tahoma"/>
          <w:sz w:val="26"/>
          <w:szCs w:val="26"/>
        </w:rPr>
        <w:t>Laadli</w:t>
      </w:r>
      <w:proofErr w:type="spellEnd"/>
      <w:r w:rsidRPr="00F93F76">
        <w:rPr>
          <w:rFonts w:ascii="Tahoma" w:hAnsi="Tahoma" w:cs="Tahoma"/>
          <w:sz w:val="26"/>
          <w:szCs w:val="26"/>
        </w:rPr>
        <w:t xml:space="preserve"> Media Award for gender sensitivity 2010-2011 for best news report (pr</w:t>
      </w:r>
      <w:r w:rsidR="004670CF">
        <w:rPr>
          <w:rFonts w:ascii="Tahoma" w:hAnsi="Tahoma" w:cs="Tahoma"/>
          <w:sz w:val="26"/>
          <w:szCs w:val="26"/>
        </w:rPr>
        <w:t xml:space="preserve">int, Hindi) </w:t>
      </w:r>
      <w:r w:rsidRPr="00F93F76">
        <w:rPr>
          <w:rFonts w:ascii="Tahoma" w:hAnsi="Tahoma" w:cs="Tahoma"/>
          <w:sz w:val="26"/>
          <w:szCs w:val="26"/>
        </w:rPr>
        <w:t xml:space="preserve">(A girl child campaign by Population First in collaboration with UNFPA). </w:t>
      </w:r>
      <w:r>
        <w:rPr>
          <w:rFonts w:ascii="Tahoma" w:hAnsi="Tahoma" w:cs="Tahoma"/>
          <w:sz w:val="26"/>
          <w:szCs w:val="26"/>
        </w:rPr>
        <w:t>She resides in Patna, where she</w:t>
      </w:r>
      <w:r w:rsidR="001347B7">
        <w:rPr>
          <w:rFonts w:ascii="Tahoma" w:hAnsi="Tahoma" w:cs="Tahoma"/>
          <w:sz w:val="26"/>
          <w:szCs w:val="26"/>
        </w:rPr>
        <w:t xml:space="preserve"> works with various NGOs</w:t>
      </w:r>
      <w:r>
        <w:rPr>
          <w:rFonts w:ascii="Tahoma" w:hAnsi="Tahoma" w:cs="Tahoma"/>
          <w:sz w:val="26"/>
          <w:szCs w:val="26"/>
        </w:rPr>
        <w:t xml:space="preserve"> in the field of </w:t>
      </w:r>
      <w:r w:rsidR="001347B7">
        <w:rPr>
          <w:rFonts w:ascii="Tahoma" w:hAnsi="Tahoma" w:cs="Tahoma"/>
          <w:sz w:val="26"/>
          <w:szCs w:val="26"/>
        </w:rPr>
        <w:t xml:space="preserve">prevention of </w:t>
      </w:r>
      <w:r>
        <w:rPr>
          <w:rFonts w:ascii="Tahoma" w:hAnsi="Tahoma" w:cs="Tahoma"/>
          <w:sz w:val="26"/>
          <w:szCs w:val="26"/>
        </w:rPr>
        <w:t>child abuse</w:t>
      </w:r>
      <w:r w:rsidR="001347B7">
        <w:rPr>
          <w:rFonts w:ascii="Tahoma" w:hAnsi="Tahoma" w:cs="Tahoma"/>
          <w:sz w:val="26"/>
          <w:szCs w:val="26"/>
        </w:rPr>
        <w:t>.</w:t>
      </w:r>
    </w:p>
    <w:p w14:paraId="13CF5491" w14:textId="77777777" w:rsidR="00987003" w:rsidRPr="00987003" w:rsidRDefault="00987003" w:rsidP="00987003">
      <w:pPr>
        <w:pStyle w:val="ListParagraph"/>
        <w:numPr>
          <w:ilvl w:val="0"/>
          <w:numId w:val="1"/>
        </w:numPr>
        <w:spacing w:line="480" w:lineRule="auto"/>
        <w:ind w:right="-36"/>
        <w:jc w:val="both"/>
        <w:rPr>
          <w:rFonts w:ascii="Tahoma" w:hAnsi="Tahoma" w:cs="Tahoma"/>
          <w:sz w:val="26"/>
          <w:szCs w:val="26"/>
        </w:rPr>
      </w:pPr>
      <w:r w:rsidRPr="00987003">
        <w:rPr>
          <w:rFonts w:ascii="Tahoma" w:hAnsi="Tahoma" w:cs="Tahoma"/>
          <w:sz w:val="26"/>
          <w:szCs w:val="26"/>
        </w:rPr>
        <w:t xml:space="preserve">An audit report of government run children homes in Bihar was published by Tata Institute of Social Sciences in April 2018, which highlighted the sexual and physical abuse of minor children at the children home, </w:t>
      </w:r>
      <w:proofErr w:type="spellStart"/>
      <w:r w:rsidRPr="00987003">
        <w:rPr>
          <w:rFonts w:ascii="Tahoma" w:hAnsi="Tahoma" w:cs="Tahoma"/>
          <w:sz w:val="26"/>
          <w:szCs w:val="26"/>
        </w:rPr>
        <w:t>Muzaffarpur</w:t>
      </w:r>
      <w:proofErr w:type="spellEnd"/>
      <w:r w:rsidRPr="00987003">
        <w:rPr>
          <w:rFonts w:ascii="Tahoma" w:hAnsi="Tahoma" w:cs="Tahoma"/>
          <w:sz w:val="26"/>
          <w:szCs w:val="26"/>
        </w:rPr>
        <w:t>. Because of the pro-active role of the media, the incident was highlighted and it became national news. Thereafter, an FIR was promptly registered and investigation was also taken over by the State Police. Soon thereafter, investigation was transferred to the CBI.</w:t>
      </w:r>
    </w:p>
    <w:p w14:paraId="13EC01AA" w14:textId="77777777" w:rsidR="00987003" w:rsidRPr="00987003" w:rsidRDefault="00987003" w:rsidP="00987003">
      <w:pPr>
        <w:pStyle w:val="ListParagraph"/>
        <w:spacing w:line="480" w:lineRule="auto"/>
        <w:ind w:left="360" w:right="-36"/>
        <w:jc w:val="both"/>
        <w:rPr>
          <w:rFonts w:ascii="Tahoma" w:hAnsi="Tahoma" w:cs="Tahoma"/>
          <w:sz w:val="26"/>
          <w:szCs w:val="26"/>
        </w:rPr>
      </w:pPr>
    </w:p>
    <w:p w14:paraId="60089911" w14:textId="77777777" w:rsidR="00987003" w:rsidRPr="00987003" w:rsidRDefault="00987003" w:rsidP="00987003">
      <w:pPr>
        <w:pStyle w:val="ListParagraph"/>
        <w:numPr>
          <w:ilvl w:val="0"/>
          <w:numId w:val="1"/>
        </w:numPr>
        <w:spacing w:line="480" w:lineRule="auto"/>
        <w:jc w:val="both"/>
        <w:rPr>
          <w:rFonts w:ascii="Tahoma" w:eastAsia="Times New Roman" w:hAnsi="Tahoma" w:cs="Times New Roman"/>
          <w:color w:val="000000"/>
          <w:sz w:val="26"/>
          <w:szCs w:val="26"/>
          <w:shd w:val="clear" w:color="auto" w:fill="FFFFFF"/>
        </w:rPr>
      </w:pPr>
      <w:proofErr w:type="gramStart"/>
      <w:r w:rsidRPr="00987003">
        <w:rPr>
          <w:rFonts w:ascii="Tahoma" w:eastAsia="Times New Roman" w:hAnsi="Tahoma" w:cs="Times New Roman"/>
          <w:color w:val="000000"/>
          <w:sz w:val="26"/>
          <w:szCs w:val="26"/>
          <w:shd w:val="clear" w:color="auto" w:fill="FFFFFF"/>
        </w:rPr>
        <w:t xml:space="preserve">A Writ Petition </w:t>
      </w:r>
      <w:r w:rsidRPr="00987003">
        <w:rPr>
          <w:rFonts w:ascii="Tahoma" w:hAnsi="Tahoma" w:cs="Tahoma"/>
          <w:sz w:val="26"/>
          <w:szCs w:val="26"/>
        </w:rPr>
        <w:t>12845/2018 was</w:t>
      </w:r>
      <w:r w:rsidRPr="00987003">
        <w:rPr>
          <w:rFonts w:ascii="Tahoma" w:eastAsia="Times New Roman" w:hAnsi="Tahoma" w:cs="Times New Roman"/>
          <w:color w:val="000000"/>
          <w:sz w:val="26"/>
          <w:szCs w:val="26"/>
          <w:shd w:val="clear" w:color="auto" w:fill="FFFFFF"/>
        </w:rPr>
        <w:t xml:space="preserve"> filed in Patna High Court by one </w:t>
      </w:r>
      <w:proofErr w:type="spellStart"/>
      <w:r w:rsidRPr="00987003">
        <w:rPr>
          <w:rFonts w:ascii="Tahoma" w:eastAsia="Times New Roman" w:hAnsi="Tahoma" w:cs="Times New Roman"/>
          <w:color w:val="000000"/>
          <w:sz w:val="26"/>
          <w:szCs w:val="26"/>
          <w:shd w:val="clear" w:color="auto" w:fill="FFFFFF"/>
        </w:rPr>
        <w:t>Santosh</w:t>
      </w:r>
      <w:proofErr w:type="spellEnd"/>
      <w:r w:rsidRPr="00987003">
        <w:rPr>
          <w:rFonts w:ascii="Tahoma" w:eastAsia="Times New Roman" w:hAnsi="Tahoma" w:cs="Times New Roman"/>
          <w:color w:val="000000"/>
          <w:sz w:val="26"/>
          <w:szCs w:val="26"/>
          <w:shd w:val="clear" w:color="auto" w:fill="FFFFFF"/>
        </w:rPr>
        <w:t xml:space="preserve"> Kumar </w:t>
      </w:r>
      <w:proofErr w:type="spellStart"/>
      <w:r w:rsidRPr="00987003">
        <w:rPr>
          <w:rFonts w:ascii="Tahoma" w:eastAsia="Times New Roman" w:hAnsi="Tahoma" w:cs="Times New Roman"/>
          <w:color w:val="000000"/>
          <w:sz w:val="26"/>
          <w:szCs w:val="26"/>
          <w:shd w:val="clear" w:color="auto" w:fill="FFFFFF"/>
        </w:rPr>
        <w:t>Jha</w:t>
      </w:r>
      <w:proofErr w:type="spellEnd"/>
      <w:r w:rsidRPr="00987003">
        <w:rPr>
          <w:rFonts w:ascii="Tahoma" w:eastAsia="Times New Roman" w:hAnsi="Tahoma" w:cs="Times New Roman"/>
          <w:color w:val="000000"/>
          <w:sz w:val="26"/>
          <w:szCs w:val="26"/>
          <w:shd w:val="clear" w:color="auto" w:fill="FFFFFF"/>
        </w:rPr>
        <w:t xml:space="preserve"> (a human rights activist), praying </w:t>
      </w:r>
      <w:r w:rsidRPr="00987003">
        <w:rPr>
          <w:rFonts w:ascii="Tahoma" w:eastAsia="Times New Roman" w:hAnsi="Tahoma" w:cs="Times New Roman"/>
          <w:i/>
          <w:color w:val="000000"/>
          <w:sz w:val="26"/>
          <w:szCs w:val="26"/>
          <w:shd w:val="clear" w:color="auto" w:fill="FFFFFF"/>
        </w:rPr>
        <w:t>inter alia</w:t>
      </w:r>
      <w:r w:rsidRPr="00987003">
        <w:rPr>
          <w:rFonts w:ascii="Tahoma" w:eastAsia="Times New Roman" w:hAnsi="Tahoma" w:cs="Times New Roman"/>
          <w:color w:val="000000"/>
          <w:sz w:val="26"/>
          <w:szCs w:val="26"/>
          <w:shd w:val="clear" w:color="auto" w:fill="FFFFFF"/>
        </w:rPr>
        <w:t xml:space="preserve"> fresh inspection of children homes,</w:t>
      </w:r>
      <w:proofErr w:type="gramEnd"/>
      <w:r w:rsidRPr="00987003">
        <w:rPr>
          <w:rFonts w:ascii="Tahoma" w:eastAsia="Times New Roman" w:hAnsi="Tahoma" w:cs="Times New Roman"/>
          <w:color w:val="000000"/>
          <w:sz w:val="26"/>
          <w:szCs w:val="26"/>
          <w:shd w:val="clear" w:color="auto" w:fill="FFFFFF"/>
        </w:rPr>
        <w:t xml:space="preserve"> CBI investigation, penal action against erring officers. </w:t>
      </w:r>
    </w:p>
    <w:p w14:paraId="75949E4D" w14:textId="68F59B44" w:rsidR="00987003" w:rsidRDefault="00987003" w:rsidP="00C50288">
      <w:pPr>
        <w:pStyle w:val="ListParagraph"/>
        <w:numPr>
          <w:ilvl w:val="0"/>
          <w:numId w:val="1"/>
        </w:numPr>
        <w:spacing w:line="480" w:lineRule="auto"/>
        <w:jc w:val="both"/>
        <w:rPr>
          <w:rFonts w:ascii="Tahoma" w:hAnsi="Tahoma"/>
          <w:sz w:val="26"/>
          <w:szCs w:val="26"/>
        </w:rPr>
      </w:pPr>
      <w:r>
        <w:rPr>
          <w:rFonts w:ascii="Tahoma" w:hAnsi="Tahoma" w:cs="Tahoma"/>
          <w:sz w:val="26"/>
          <w:szCs w:val="26"/>
        </w:rPr>
        <w:t>T</w:t>
      </w:r>
      <w:r w:rsidRPr="00367798">
        <w:rPr>
          <w:rFonts w:ascii="Tahoma" w:hAnsi="Tahoma" w:cs="Tahoma"/>
          <w:sz w:val="26"/>
          <w:szCs w:val="26"/>
        </w:rPr>
        <w:t>he</w:t>
      </w:r>
      <w:r>
        <w:rPr>
          <w:rFonts w:ascii="Tahoma" w:hAnsi="Tahoma" w:cs="Tahoma"/>
          <w:sz w:val="26"/>
          <w:szCs w:val="26"/>
        </w:rPr>
        <w:t xml:space="preserve"> Petitioner had been closely following the developments in the case and was shocked to read it in the newspapers that, the</w:t>
      </w:r>
      <w:r w:rsidRPr="00367798">
        <w:rPr>
          <w:rFonts w:ascii="Tahoma" w:hAnsi="Tahoma" w:cs="Tahoma"/>
          <w:sz w:val="26"/>
          <w:szCs w:val="26"/>
        </w:rPr>
        <w:t xml:space="preserve"> </w:t>
      </w:r>
      <w:r>
        <w:rPr>
          <w:rFonts w:ascii="Tahoma" w:hAnsi="Tahoma" w:cs="Tahoma"/>
          <w:sz w:val="26"/>
          <w:szCs w:val="26"/>
        </w:rPr>
        <w:t>Patna High Court</w:t>
      </w:r>
      <w:r w:rsidRPr="00367798">
        <w:rPr>
          <w:rFonts w:ascii="Tahoma" w:hAnsi="Tahoma" w:cs="Tahoma"/>
          <w:sz w:val="26"/>
          <w:szCs w:val="26"/>
        </w:rPr>
        <w:t xml:space="preserve"> in </w:t>
      </w:r>
      <w:r>
        <w:rPr>
          <w:rFonts w:ascii="Tahoma" w:hAnsi="Tahoma" w:cs="Tahoma"/>
          <w:sz w:val="26"/>
          <w:szCs w:val="26"/>
        </w:rPr>
        <w:t>CWJC</w:t>
      </w:r>
      <w:r w:rsidRPr="00367798">
        <w:rPr>
          <w:rFonts w:ascii="Tahoma" w:hAnsi="Tahoma" w:cs="Tahoma"/>
          <w:sz w:val="26"/>
          <w:szCs w:val="26"/>
        </w:rPr>
        <w:t xml:space="preserve"> No. </w:t>
      </w:r>
      <w:r>
        <w:rPr>
          <w:rFonts w:ascii="Tahoma" w:hAnsi="Tahoma" w:cs="Tahoma"/>
          <w:sz w:val="26"/>
          <w:szCs w:val="26"/>
        </w:rPr>
        <w:t>12845/2018</w:t>
      </w:r>
      <w:r w:rsidRPr="00367798">
        <w:rPr>
          <w:rFonts w:ascii="Tahoma" w:hAnsi="Tahoma" w:cs="Tahoma"/>
          <w:sz w:val="26"/>
          <w:szCs w:val="26"/>
        </w:rPr>
        <w:t xml:space="preserve"> </w:t>
      </w:r>
      <w:r>
        <w:rPr>
          <w:rFonts w:ascii="Tahoma" w:hAnsi="Tahoma" w:cs="Tahoma"/>
          <w:sz w:val="26"/>
          <w:szCs w:val="26"/>
        </w:rPr>
        <w:t>vide its order dated 23-08-18 has imposed a blanket media ban on reporting anything with respect to the case</w:t>
      </w:r>
    </w:p>
    <w:p w14:paraId="60C7283B" w14:textId="783A7482" w:rsidR="00C50288" w:rsidRDefault="001347B7" w:rsidP="00C50288">
      <w:pPr>
        <w:pStyle w:val="ListParagraph"/>
        <w:numPr>
          <w:ilvl w:val="0"/>
          <w:numId w:val="1"/>
        </w:numPr>
        <w:spacing w:line="480" w:lineRule="auto"/>
        <w:jc w:val="both"/>
        <w:rPr>
          <w:rFonts w:ascii="Tahoma" w:hAnsi="Tahoma"/>
          <w:sz w:val="26"/>
          <w:szCs w:val="26"/>
        </w:rPr>
      </w:pPr>
      <w:r>
        <w:rPr>
          <w:rFonts w:ascii="Tahoma" w:hAnsi="Tahoma"/>
          <w:sz w:val="26"/>
          <w:szCs w:val="26"/>
        </w:rPr>
        <w:lastRenderedPageBreak/>
        <w:t xml:space="preserve">It is most respectfully submitted </w:t>
      </w:r>
      <w:r w:rsidRPr="00987003">
        <w:rPr>
          <w:rFonts w:ascii="Tahoma" w:hAnsi="Tahoma"/>
          <w:sz w:val="26"/>
          <w:szCs w:val="26"/>
        </w:rPr>
        <w:t xml:space="preserve">that </w:t>
      </w:r>
      <w:r w:rsidR="00C50288" w:rsidRPr="00987003">
        <w:rPr>
          <w:rFonts w:ascii="Tahoma" w:hAnsi="Tahoma"/>
          <w:sz w:val="26"/>
          <w:szCs w:val="26"/>
        </w:rPr>
        <w:t xml:space="preserve">the effect of the impugned order was a gross infarction of the fundamental right of the people to know and freedom of </w:t>
      </w:r>
      <w:proofErr w:type="gramStart"/>
      <w:r w:rsidR="00C50288" w:rsidRPr="00987003">
        <w:rPr>
          <w:rFonts w:ascii="Tahoma" w:hAnsi="Tahoma"/>
          <w:sz w:val="26"/>
          <w:szCs w:val="26"/>
        </w:rPr>
        <w:t>press which</w:t>
      </w:r>
      <w:proofErr w:type="gramEnd"/>
      <w:r w:rsidR="00C50288" w:rsidRPr="00987003">
        <w:rPr>
          <w:rFonts w:ascii="Tahoma" w:hAnsi="Tahoma"/>
          <w:sz w:val="26"/>
          <w:szCs w:val="26"/>
        </w:rPr>
        <w:t xml:space="preserve"> is guaranteed under the constitution</w:t>
      </w:r>
      <w:r w:rsidRPr="00987003">
        <w:rPr>
          <w:rFonts w:ascii="Tahoma" w:hAnsi="Tahoma"/>
          <w:sz w:val="26"/>
          <w:szCs w:val="26"/>
        </w:rPr>
        <w:t xml:space="preserve">. </w:t>
      </w:r>
    </w:p>
    <w:p w14:paraId="699A919A" w14:textId="2B7675A6" w:rsidR="00C50288" w:rsidRDefault="00C50288" w:rsidP="00C50288">
      <w:pPr>
        <w:pStyle w:val="ListParagraph"/>
        <w:numPr>
          <w:ilvl w:val="0"/>
          <w:numId w:val="1"/>
        </w:numPr>
        <w:spacing w:line="480" w:lineRule="auto"/>
        <w:jc w:val="both"/>
        <w:rPr>
          <w:rFonts w:ascii="Tahoma" w:hAnsi="Tahoma"/>
          <w:sz w:val="26"/>
          <w:szCs w:val="26"/>
        </w:rPr>
      </w:pPr>
      <w:r w:rsidRPr="00C50288">
        <w:rPr>
          <w:rFonts w:ascii="Tahoma" w:hAnsi="Tahoma"/>
          <w:sz w:val="26"/>
          <w:szCs w:val="26"/>
        </w:rPr>
        <w:t>T</w:t>
      </w:r>
      <w:r w:rsidR="001347B7">
        <w:rPr>
          <w:rFonts w:ascii="Tahoma" w:hAnsi="Tahoma"/>
          <w:sz w:val="26"/>
          <w:szCs w:val="26"/>
        </w:rPr>
        <w:t>he</w:t>
      </w:r>
      <w:r w:rsidRPr="00C50288">
        <w:rPr>
          <w:rFonts w:ascii="Tahoma" w:hAnsi="Tahoma"/>
          <w:sz w:val="26"/>
          <w:szCs w:val="26"/>
        </w:rPr>
        <w:t xml:space="preserve"> Impugned order is patently erroneous inasmuch as by an unreasoned and </w:t>
      </w:r>
      <w:proofErr w:type="gramStart"/>
      <w:r w:rsidRPr="00C50288">
        <w:rPr>
          <w:rFonts w:ascii="Tahoma" w:hAnsi="Tahoma"/>
          <w:sz w:val="26"/>
          <w:szCs w:val="26"/>
        </w:rPr>
        <w:t>non speaking</w:t>
      </w:r>
      <w:proofErr w:type="gramEnd"/>
      <w:r w:rsidRPr="00C50288">
        <w:rPr>
          <w:rFonts w:ascii="Tahoma" w:hAnsi="Tahoma"/>
          <w:sz w:val="26"/>
          <w:szCs w:val="26"/>
        </w:rPr>
        <w:t xml:space="preserve"> order, it imposes a blanket ban on media reporting. The Hon’ble High Court has erred in holding </w:t>
      </w:r>
      <w:proofErr w:type="gramStart"/>
      <w:r w:rsidRPr="00C50288">
        <w:rPr>
          <w:rFonts w:ascii="Tahoma" w:hAnsi="Tahoma"/>
          <w:sz w:val="26"/>
          <w:szCs w:val="26"/>
        </w:rPr>
        <w:t>that :-</w:t>
      </w:r>
      <w:proofErr w:type="gramEnd"/>
      <w:r w:rsidRPr="00C50288">
        <w:rPr>
          <w:rFonts w:ascii="Tahoma" w:hAnsi="Tahoma"/>
          <w:sz w:val="26"/>
          <w:szCs w:val="26"/>
        </w:rPr>
        <w:t xml:space="preserve"> </w:t>
      </w:r>
    </w:p>
    <w:p w14:paraId="5178BC8C" w14:textId="69D0A3C6" w:rsidR="00C50288" w:rsidRPr="00C50288" w:rsidRDefault="00C50288" w:rsidP="00C50288">
      <w:pPr>
        <w:pStyle w:val="ListParagraph"/>
        <w:spacing w:line="360" w:lineRule="auto"/>
        <w:jc w:val="both"/>
        <w:rPr>
          <w:rFonts w:ascii="Tahoma" w:hAnsi="Tahoma"/>
          <w:sz w:val="26"/>
          <w:szCs w:val="26"/>
        </w:rPr>
      </w:pPr>
      <w:r w:rsidRPr="00C50288">
        <w:rPr>
          <w:rFonts w:ascii="Tahoma" w:hAnsi="Tahoma"/>
          <w:i/>
          <w:sz w:val="26"/>
          <w:szCs w:val="26"/>
        </w:rPr>
        <w:t xml:space="preserve">“Under the circumstances, till the investigation is completed, </w:t>
      </w:r>
      <w:r w:rsidRPr="00C50288">
        <w:rPr>
          <w:rFonts w:ascii="Tahoma" w:hAnsi="Tahoma"/>
          <w:i/>
          <w:sz w:val="26"/>
          <w:szCs w:val="26"/>
          <w:u w:val="single"/>
        </w:rPr>
        <w:t xml:space="preserve">all the print and electronic media are hereby restrained from reporting </w:t>
      </w:r>
      <w:r w:rsidRPr="00C50288">
        <w:rPr>
          <w:rFonts w:ascii="Tahoma" w:hAnsi="Tahoma"/>
          <w:b/>
          <w:i/>
          <w:sz w:val="26"/>
          <w:szCs w:val="26"/>
          <w:u w:val="single"/>
        </w:rPr>
        <w:t>anything</w:t>
      </w:r>
      <w:r w:rsidRPr="00C50288">
        <w:rPr>
          <w:rFonts w:ascii="Tahoma" w:hAnsi="Tahoma"/>
          <w:i/>
          <w:sz w:val="26"/>
          <w:szCs w:val="26"/>
          <w:u w:val="single"/>
        </w:rPr>
        <w:t xml:space="preserve"> with respect to the case, </w:t>
      </w:r>
      <w:r w:rsidRPr="00C50288">
        <w:rPr>
          <w:rFonts w:ascii="Tahoma" w:hAnsi="Tahoma"/>
          <w:i/>
          <w:sz w:val="26"/>
          <w:szCs w:val="26"/>
        </w:rPr>
        <w:t xml:space="preserve">more particularly, with respect to the investigation already undertaken and/or which is likely to take place as it may seriously hamper the investigation of the case” </w:t>
      </w:r>
      <w:r w:rsidRPr="00C50288">
        <w:rPr>
          <w:rFonts w:ascii="Tahoma" w:hAnsi="Tahoma"/>
          <w:sz w:val="26"/>
          <w:szCs w:val="26"/>
        </w:rPr>
        <w:t>[Emphasis Added]</w:t>
      </w:r>
    </w:p>
    <w:p w14:paraId="1FE63348" w14:textId="77777777" w:rsidR="00C50288" w:rsidRDefault="00C50288" w:rsidP="00C50288">
      <w:pPr>
        <w:pStyle w:val="ListParagraph"/>
        <w:spacing w:line="360" w:lineRule="auto"/>
        <w:ind w:left="360"/>
        <w:jc w:val="both"/>
        <w:rPr>
          <w:rFonts w:ascii="Tahoma" w:hAnsi="Tahoma"/>
          <w:sz w:val="26"/>
          <w:szCs w:val="26"/>
        </w:rPr>
      </w:pPr>
    </w:p>
    <w:p w14:paraId="6B38C3BC" w14:textId="1D669B6F" w:rsidR="002F042B" w:rsidRPr="00C50288" w:rsidRDefault="00C50288" w:rsidP="00C50288">
      <w:pPr>
        <w:pStyle w:val="ListParagraph"/>
        <w:numPr>
          <w:ilvl w:val="0"/>
          <w:numId w:val="1"/>
        </w:numPr>
        <w:spacing w:line="480" w:lineRule="auto"/>
        <w:ind w:right="-36"/>
        <w:jc w:val="both"/>
        <w:rPr>
          <w:rFonts w:ascii="Tahoma" w:hAnsi="Tahoma"/>
          <w:sz w:val="26"/>
          <w:szCs w:val="26"/>
        </w:rPr>
      </w:pPr>
      <w:r>
        <w:rPr>
          <w:rFonts w:ascii="Tahoma" w:hAnsi="Tahoma"/>
          <w:sz w:val="26"/>
          <w:szCs w:val="26"/>
        </w:rPr>
        <w:t>That the</w:t>
      </w:r>
      <w:r w:rsidRPr="00C50288">
        <w:rPr>
          <w:rFonts w:ascii="Tahoma" w:hAnsi="Tahoma"/>
          <w:sz w:val="26"/>
          <w:szCs w:val="26"/>
        </w:rPr>
        <w:t xml:space="preserve"> effect of the impugned order amounts to a blanket ban on any reporting qua the case, thus preventing all other forms of reporting which may not even have any impact on the investigation like reporting on court proceedings, reporting the opinions of lawyers and activists involved in exposing the case, holding TV discussions on the issue, sensitization of public etc.</w:t>
      </w:r>
    </w:p>
    <w:p w14:paraId="10DFAEFD" w14:textId="7D3689F7" w:rsidR="00C50288" w:rsidRDefault="00C50288" w:rsidP="001347B7">
      <w:pPr>
        <w:pStyle w:val="ListParagraph"/>
        <w:spacing w:line="480" w:lineRule="auto"/>
        <w:ind w:left="360" w:right="-36"/>
        <w:jc w:val="both"/>
        <w:rPr>
          <w:rFonts w:ascii="Tahoma" w:hAnsi="Tahoma"/>
          <w:sz w:val="26"/>
          <w:szCs w:val="26"/>
        </w:rPr>
      </w:pPr>
    </w:p>
    <w:p w14:paraId="5AC7ACC6" w14:textId="08DBEC67" w:rsidR="00C50288" w:rsidRPr="001347B7" w:rsidRDefault="002F042B" w:rsidP="001347B7">
      <w:pPr>
        <w:pStyle w:val="ListParagraph"/>
        <w:numPr>
          <w:ilvl w:val="0"/>
          <w:numId w:val="1"/>
        </w:numPr>
        <w:spacing w:line="480" w:lineRule="auto"/>
        <w:ind w:right="-36"/>
        <w:jc w:val="both"/>
        <w:rPr>
          <w:rFonts w:ascii="Tahoma" w:hAnsi="Tahoma"/>
          <w:sz w:val="26"/>
          <w:szCs w:val="26"/>
        </w:rPr>
      </w:pPr>
      <w:r w:rsidRPr="00C50288">
        <w:rPr>
          <w:rFonts w:ascii="Tahoma" w:hAnsi="Tahoma" w:cs="Tahoma"/>
          <w:sz w:val="26"/>
          <w:szCs w:val="26"/>
        </w:rPr>
        <w:t xml:space="preserve">That the </w:t>
      </w:r>
      <w:r w:rsidR="00C50288" w:rsidRPr="00C50288">
        <w:rPr>
          <w:rFonts w:ascii="Tahoma" w:hAnsi="Tahoma"/>
          <w:sz w:val="26"/>
          <w:szCs w:val="26"/>
        </w:rPr>
        <w:t xml:space="preserve">Hon’ble High Court did not appreciate that it was only because of the pro-active role of the press, both electronic and print, that the shocking incident was exposed. The role of the media was particularly laudatory in maintaining the </w:t>
      </w:r>
      <w:proofErr w:type="gramStart"/>
      <w:r w:rsidR="00C50288" w:rsidRPr="00C50288">
        <w:rPr>
          <w:rFonts w:ascii="Tahoma" w:hAnsi="Tahoma"/>
          <w:sz w:val="26"/>
          <w:szCs w:val="26"/>
        </w:rPr>
        <w:t>fearless  reporting</w:t>
      </w:r>
      <w:proofErr w:type="gramEnd"/>
      <w:r w:rsidR="00C50288" w:rsidRPr="00C50288">
        <w:rPr>
          <w:rFonts w:ascii="Tahoma" w:hAnsi="Tahoma"/>
          <w:sz w:val="26"/>
          <w:szCs w:val="26"/>
        </w:rPr>
        <w:t xml:space="preserve"> of the incident despite the suspected involvement of senior bureaucrats and politicians. </w:t>
      </w:r>
      <w:r w:rsidR="00C50288" w:rsidRPr="001347B7">
        <w:rPr>
          <w:rFonts w:ascii="Tahoma" w:eastAsia="Times New Roman" w:hAnsi="Tahoma" w:cs="Times New Roman"/>
          <w:sz w:val="26"/>
          <w:szCs w:val="26"/>
        </w:rPr>
        <w:t xml:space="preserve">   </w:t>
      </w:r>
    </w:p>
    <w:p w14:paraId="691807A9" w14:textId="5EC2A05B" w:rsidR="002E7393" w:rsidRPr="001347B7" w:rsidRDefault="00C50288" w:rsidP="001347B7">
      <w:pPr>
        <w:pStyle w:val="ListParagraph"/>
        <w:numPr>
          <w:ilvl w:val="0"/>
          <w:numId w:val="1"/>
        </w:numPr>
        <w:spacing w:after="0" w:line="480" w:lineRule="auto"/>
        <w:jc w:val="both"/>
        <w:rPr>
          <w:rFonts w:ascii="Tahoma" w:hAnsi="Tahoma"/>
          <w:sz w:val="26"/>
          <w:szCs w:val="26"/>
        </w:rPr>
      </w:pPr>
      <w:r w:rsidRPr="00241BDC">
        <w:rPr>
          <w:rFonts w:ascii="Tahoma" w:hAnsi="Tahoma"/>
          <w:sz w:val="26"/>
          <w:szCs w:val="26"/>
        </w:rPr>
        <w:lastRenderedPageBreak/>
        <w:t xml:space="preserve">Blanket ban on media reporting affects the publics right to know. More so, in the facts of the present case, where the children in the remand homes meant for their care and protection being subjected to sexual abuse, erodes the faith of the public in the state machinery. </w:t>
      </w:r>
      <w:r w:rsidRPr="00241BDC">
        <w:rPr>
          <w:rFonts w:ascii="Tahoma" w:hAnsi="Tahoma"/>
          <w:i/>
          <w:sz w:val="26"/>
          <w:szCs w:val="26"/>
        </w:rPr>
        <w:t xml:space="preserve">A </w:t>
      </w:r>
      <w:proofErr w:type="spellStart"/>
      <w:r w:rsidRPr="00241BDC">
        <w:rPr>
          <w:rFonts w:ascii="Tahoma" w:hAnsi="Tahoma"/>
          <w:i/>
          <w:sz w:val="26"/>
          <w:szCs w:val="26"/>
        </w:rPr>
        <w:t>fortiorari</w:t>
      </w:r>
      <w:proofErr w:type="spellEnd"/>
      <w:r w:rsidRPr="00241BDC">
        <w:rPr>
          <w:rFonts w:ascii="Tahoma" w:hAnsi="Tahoma"/>
          <w:i/>
          <w:sz w:val="26"/>
          <w:szCs w:val="26"/>
        </w:rPr>
        <w:t xml:space="preserve">, </w:t>
      </w:r>
      <w:r w:rsidRPr="00241BDC">
        <w:rPr>
          <w:rFonts w:ascii="Tahoma" w:hAnsi="Tahoma"/>
          <w:sz w:val="26"/>
          <w:szCs w:val="26"/>
        </w:rPr>
        <w:t>the reporting of affirmative state action (thorough investigation by the CBI) in the present case rather than an apprehended attempt to cover up the case would go a long way in restoring confidence in the minds of the public at large qua the state machinery.</w:t>
      </w:r>
    </w:p>
    <w:p w14:paraId="59EABF5A" w14:textId="77777777" w:rsidR="002F042B" w:rsidRPr="002E7393" w:rsidRDefault="002E7393" w:rsidP="002E7393">
      <w:pPr>
        <w:pStyle w:val="ListParagraph"/>
        <w:numPr>
          <w:ilvl w:val="0"/>
          <w:numId w:val="1"/>
        </w:numPr>
        <w:spacing w:after="0" w:line="480" w:lineRule="auto"/>
        <w:ind w:hanging="450"/>
        <w:jc w:val="both"/>
        <w:rPr>
          <w:rFonts w:ascii="Tahoma" w:hAnsi="Tahoma" w:cs="Tahoma"/>
          <w:sz w:val="26"/>
          <w:szCs w:val="26"/>
        </w:rPr>
      </w:pPr>
      <w:r>
        <w:rPr>
          <w:rFonts w:ascii="Tahoma" w:hAnsi="Tahoma" w:cs="Tahoma"/>
          <w:sz w:val="26"/>
          <w:szCs w:val="26"/>
        </w:rPr>
        <w:t>That the Petitioner herein has a good prima facie case on merits and there is every likelihood of the instant Special Leave Petition to succeed before this Hon’ble Court.</w:t>
      </w:r>
    </w:p>
    <w:p w14:paraId="1DBBBB2F" w14:textId="77777777" w:rsidR="002E7393" w:rsidRDefault="002E7393" w:rsidP="002E7393">
      <w:pPr>
        <w:pStyle w:val="ListParagraph"/>
        <w:spacing w:after="0" w:line="480" w:lineRule="auto"/>
        <w:ind w:left="360"/>
        <w:jc w:val="center"/>
        <w:rPr>
          <w:rFonts w:ascii="Tahoma" w:hAnsi="Tahoma" w:cs="Tahoma"/>
          <w:b/>
          <w:sz w:val="26"/>
          <w:szCs w:val="26"/>
        </w:rPr>
      </w:pPr>
      <w:r>
        <w:rPr>
          <w:rFonts w:ascii="Tahoma" w:hAnsi="Tahoma" w:cs="Tahoma"/>
          <w:b/>
          <w:sz w:val="26"/>
          <w:szCs w:val="26"/>
        </w:rPr>
        <w:t>PRAYER</w:t>
      </w:r>
    </w:p>
    <w:p w14:paraId="4608CB99" w14:textId="77777777" w:rsidR="002E7393" w:rsidRDefault="002E7393" w:rsidP="002E7393">
      <w:pPr>
        <w:spacing w:after="0" w:line="480" w:lineRule="auto"/>
        <w:contextualSpacing/>
        <w:jc w:val="both"/>
        <w:rPr>
          <w:rFonts w:ascii="Tahoma" w:hAnsi="Tahoma" w:cs="Tahoma"/>
          <w:sz w:val="26"/>
          <w:szCs w:val="26"/>
        </w:rPr>
      </w:pPr>
      <w:r>
        <w:rPr>
          <w:rFonts w:ascii="Tahoma" w:hAnsi="Tahoma" w:cs="Tahoma"/>
          <w:sz w:val="26"/>
          <w:szCs w:val="26"/>
        </w:rPr>
        <w:t>In the aforesaid facts and circumstances it is most respectfully prayed that this Hon’ble Court may graciously be pleased to:-</w:t>
      </w:r>
    </w:p>
    <w:p w14:paraId="5A777809" w14:textId="2338D0D2" w:rsidR="002E7393" w:rsidRDefault="002E7393" w:rsidP="002E7393">
      <w:pPr>
        <w:pStyle w:val="ListParagraph"/>
        <w:numPr>
          <w:ilvl w:val="0"/>
          <w:numId w:val="6"/>
        </w:numPr>
        <w:spacing w:after="0" w:line="480" w:lineRule="auto"/>
        <w:jc w:val="both"/>
        <w:rPr>
          <w:rFonts w:ascii="Tahoma" w:hAnsi="Tahoma" w:cs="Tahoma"/>
          <w:sz w:val="26"/>
          <w:szCs w:val="26"/>
        </w:rPr>
      </w:pPr>
      <w:r>
        <w:rPr>
          <w:rFonts w:ascii="Tahoma" w:hAnsi="Tahoma" w:cs="Tahoma"/>
          <w:sz w:val="26"/>
          <w:szCs w:val="26"/>
        </w:rPr>
        <w:t xml:space="preserve">Permit the petitioner to file Special Leave </w:t>
      </w:r>
      <w:r w:rsidR="00F8724F">
        <w:rPr>
          <w:rFonts w:ascii="Tahoma" w:hAnsi="Tahoma" w:cs="Tahoma"/>
          <w:sz w:val="26"/>
          <w:szCs w:val="26"/>
        </w:rPr>
        <w:t>to Appeal against the Impugned Interim</w:t>
      </w:r>
      <w:r w:rsidR="00987003">
        <w:rPr>
          <w:rFonts w:ascii="Tahoma" w:hAnsi="Tahoma" w:cs="Tahoma"/>
          <w:sz w:val="26"/>
          <w:szCs w:val="26"/>
        </w:rPr>
        <w:t xml:space="preserve"> Order dated 23-08-2018</w:t>
      </w:r>
      <w:r>
        <w:rPr>
          <w:rFonts w:ascii="Tahoma" w:hAnsi="Tahoma" w:cs="Tahoma"/>
          <w:sz w:val="26"/>
          <w:szCs w:val="26"/>
        </w:rPr>
        <w:t xml:space="preserve"> passed by the High Court of Judic</w:t>
      </w:r>
      <w:r w:rsidR="00987003">
        <w:rPr>
          <w:rFonts w:ascii="Tahoma" w:hAnsi="Tahoma" w:cs="Tahoma"/>
          <w:sz w:val="26"/>
          <w:szCs w:val="26"/>
        </w:rPr>
        <w:t>ature at Patna in CWJC No. 12845 of 2018</w:t>
      </w:r>
      <w:r>
        <w:rPr>
          <w:rFonts w:ascii="Tahoma" w:hAnsi="Tahoma" w:cs="Tahoma"/>
          <w:sz w:val="26"/>
          <w:szCs w:val="26"/>
        </w:rPr>
        <w:t>; AND</w:t>
      </w:r>
    </w:p>
    <w:p w14:paraId="3444C7BD" w14:textId="77777777" w:rsidR="002E7393" w:rsidRDefault="002E7393" w:rsidP="002E7393">
      <w:pPr>
        <w:pStyle w:val="ListParagraph"/>
        <w:numPr>
          <w:ilvl w:val="0"/>
          <w:numId w:val="6"/>
        </w:numPr>
        <w:spacing w:after="0" w:line="480" w:lineRule="auto"/>
        <w:jc w:val="both"/>
        <w:rPr>
          <w:rFonts w:ascii="Tahoma" w:hAnsi="Tahoma" w:cs="Tahoma"/>
          <w:sz w:val="26"/>
          <w:szCs w:val="26"/>
        </w:rPr>
      </w:pPr>
      <w:r>
        <w:rPr>
          <w:rFonts w:ascii="Tahoma" w:hAnsi="Tahoma" w:cs="Tahoma"/>
          <w:sz w:val="26"/>
          <w:szCs w:val="26"/>
        </w:rPr>
        <w:t>Pass any such other order/</w:t>
      </w:r>
      <w:proofErr w:type="gramStart"/>
      <w:r>
        <w:rPr>
          <w:rFonts w:ascii="Tahoma" w:hAnsi="Tahoma" w:cs="Tahoma"/>
          <w:sz w:val="26"/>
          <w:szCs w:val="26"/>
        </w:rPr>
        <w:t>orders</w:t>
      </w:r>
      <w:proofErr w:type="gramEnd"/>
      <w:r>
        <w:rPr>
          <w:rFonts w:ascii="Tahoma" w:hAnsi="Tahoma" w:cs="Tahoma"/>
          <w:sz w:val="26"/>
          <w:szCs w:val="26"/>
        </w:rPr>
        <w:t xml:space="preserve"> as this Hon’ble Court may deem fit and proper under the circumstances of the case.</w:t>
      </w:r>
    </w:p>
    <w:p w14:paraId="4DAF68AA" w14:textId="77777777" w:rsidR="002E7393" w:rsidRPr="00F67FEE" w:rsidRDefault="002E7393" w:rsidP="002E7393">
      <w:pPr>
        <w:tabs>
          <w:tab w:val="left" w:pos="1440"/>
        </w:tabs>
        <w:spacing w:after="0" w:line="360" w:lineRule="auto"/>
        <w:ind w:left="360" w:right="-36"/>
        <w:jc w:val="both"/>
        <w:rPr>
          <w:rFonts w:ascii="Tahoma" w:hAnsi="Tahoma" w:cs="Tahoma"/>
          <w:sz w:val="26"/>
          <w:szCs w:val="26"/>
        </w:rPr>
      </w:pPr>
      <w:r w:rsidRPr="00F67FEE">
        <w:rPr>
          <w:rFonts w:ascii="Tahoma" w:hAnsi="Tahoma" w:cs="Tahoma"/>
          <w:sz w:val="26"/>
          <w:szCs w:val="26"/>
        </w:rPr>
        <w:t>AND FOR THIS ACT OF KINDNESS THE PETITIONER AS IN DUTY BOUND SHALL EVER PRAY</w:t>
      </w:r>
    </w:p>
    <w:p w14:paraId="5D4F14C7" w14:textId="77777777" w:rsidR="002E7393" w:rsidRPr="00F67FEE" w:rsidRDefault="002E7393" w:rsidP="002E7393">
      <w:pPr>
        <w:pStyle w:val="ListParagraph"/>
        <w:tabs>
          <w:tab w:val="left" w:pos="1440"/>
        </w:tabs>
        <w:spacing w:after="0" w:line="360" w:lineRule="auto"/>
        <w:ind w:right="-36"/>
        <w:jc w:val="right"/>
        <w:rPr>
          <w:rFonts w:ascii="Tahoma" w:hAnsi="Tahoma" w:cs="Tahoma"/>
          <w:sz w:val="26"/>
          <w:szCs w:val="26"/>
        </w:rPr>
      </w:pPr>
      <w:r w:rsidRPr="00F67FEE">
        <w:rPr>
          <w:rFonts w:ascii="Tahoma" w:hAnsi="Tahoma" w:cs="Tahoma"/>
          <w:sz w:val="26"/>
          <w:szCs w:val="26"/>
        </w:rPr>
        <w:t>FILED BY:</w:t>
      </w:r>
    </w:p>
    <w:p w14:paraId="3DDCFA06" w14:textId="77777777" w:rsidR="002E7393" w:rsidRPr="00F67FEE" w:rsidRDefault="002E7393" w:rsidP="002E7393">
      <w:pPr>
        <w:pStyle w:val="ListParagraph"/>
        <w:tabs>
          <w:tab w:val="left" w:pos="1440"/>
        </w:tabs>
        <w:spacing w:after="0" w:line="360" w:lineRule="auto"/>
        <w:ind w:right="-36"/>
        <w:rPr>
          <w:rFonts w:ascii="Tahoma" w:hAnsi="Tahoma" w:cs="Tahoma"/>
          <w:sz w:val="26"/>
          <w:szCs w:val="26"/>
        </w:rPr>
      </w:pPr>
    </w:p>
    <w:p w14:paraId="617088F3" w14:textId="77777777" w:rsidR="002E7393" w:rsidRPr="00F67FEE" w:rsidRDefault="002E7393" w:rsidP="002E7393">
      <w:pPr>
        <w:pStyle w:val="ListParagraph"/>
        <w:tabs>
          <w:tab w:val="left" w:pos="1440"/>
        </w:tabs>
        <w:spacing w:after="0" w:line="360" w:lineRule="auto"/>
        <w:ind w:right="-36"/>
        <w:rPr>
          <w:rFonts w:ascii="Tahoma" w:hAnsi="Tahoma" w:cs="Tahoma"/>
          <w:sz w:val="26"/>
          <w:szCs w:val="26"/>
        </w:rPr>
      </w:pPr>
    </w:p>
    <w:p w14:paraId="3542CB23" w14:textId="77777777" w:rsidR="002E7393" w:rsidRPr="00F67FEE" w:rsidRDefault="002E7393" w:rsidP="002E7393">
      <w:pPr>
        <w:pStyle w:val="ListParagraph"/>
        <w:tabs>
          <w:tab w:val="left" w:pos="1440"/>
        </w:tabs>
        <w:spacing w:after="0" w:line="240" w:lineRule="auto"/>
        <w:ind w:right="-36"/>
        <w:jc w:val="right"/>
        <w:rPr>
          <w:rFonts w:ascii="Tahoma" w:hAnsi="Tahoma" w:cs="Tahoma"/>
          <w:sz w:val="26"/>
          <w:szCs w:val="26"/>
        </w:rPr>
      </w:pPr>
      <w:r w:rsidRPr="00F67FEE">
        <w:rPr>
          <w:rFonts w:ascii="Tahoma" w:hAnsi="Tahoma" w:cs="Tahoma"/>
          <w:sz w:val="26"/>
          <w:szCs w:val="26"/>
        </w:rPr>
        <w:t>______________</w:t>
      </w:r>
    </w:p>
    <w:p w14:paraId="5E77D707" w14:textId="77777777" w:rsidR="002E7393" w:rsidRPr="00F67FEE" w:rsidRDefault="002E7393" w:rsidP="002E7393">
      <w:pPr>
        <w:tabs>
          <w:tab w:val="left" w:pos="1440"/>
        </w:tabs>
        <w:spacing w:after="0" w:line="240" w:lineRule="auto"/>
        <w:ind w:left="360" w:right="-36"/>
        <w:jc w:val="right"/>
        <w:rPr>
          <w:rFonts w:ascii="Tahoma" w:hAnsi="Tahoma" w:cs="Tahoma"/>
          <w:sz w:val="26"/>
          <w:szCs w:val="26"/>
        </w:rPr>
      </w:pPr>
      <w:r>
        <w:rPr>
          <w:rFonts w:ascii="Tahoma" w:hAnsi="Tahoma" w:cs="Tahoma"/>
          <w:sz w:val="26"/>
          <w:szCs w:val="26"/>
        </w:rPr>
        <w:t>[FAUZIA SHAKIL</w:t>
      </w:r>
      <w:r w:rsidRPr="00F67FEE">
        <w:rPr>
          <w:rFonts w:ascii="Tahoma" w:hAnsi="Tahoma" w:cs="Tahoma"/>
          <w:sz w:val="26"/>
          <w:szCs w:val="26"/>
        </w:rPr>
        <w:t>]</w:t>
      </w:r>
    </w:p>
    <w:p w14:paraId="3681152A" w14:textId="77777777" w:rsidR="002E7393" w:rsidRDefault="002E7393" w:rsidP="002E7393">
      <w:pPr>
        <w:tabs>
          <w:tab w:val="left" w:pos="1440"/>
        </w:tabs>
        <w:spacing w:after="0" w:line="240" w:lineRule="auto"/>
        <w:ind w:left="360" w:right="-36"/>
        <w:jc w:val="right"/>
        <w:rPr>
          <w:rFonts w:ascii="Tahoma" w:hAnsi="Tahoma" w:cs="Tahoma"/>
          <w:sz w:val="26"/>
          <w:szCs w:val="26"/>
        </w:rPr>
      </w:pPr>
      <w:r w:rsidRPr="00F67FEE">
        <w:rPr>
          <w:rFonts w:ascii="Tahoma" w:hAnsi="Tahoma" w:cs="Tahoma"/>
          <w:sz w:val="26"/>
          <w:szCs w:val="26"/>
        </w:rPr>
        <w:lastRenderedPageBreak/>
        <w:t>ADVOCATE FOR THE PETITIONER</w:t>
      </w:r>
    </w:p>
    <w:p w14:paraId="1115BC22" w14:textId="6F106B83" w:rsidR="002E7393" w:rsidRDefault="00987003" w:rsidP="002E7393">
      <w:pPr>
        <w:tabs>
          <w:tab w:val="left" w:pos="1440"/>
        </w:tabs>
        <w:spacing w:after="0" w:line="240" w:lineRule="auto"/>
        <w:ind w:left="360" w:right="-36"/>
        <w:rPr>
          <w:rFonts w:ascii="Tahoma" w:hAnsi="Tahoma" w:cs="Tahoma"/>
          <w:sz w:val="26"/>
          <w:szCs w:val="26"/>
        </w:rPr>
      </w:pPr>
      <w:r>
        <w:rPr>
          <w:rFonts w:ascii="Tahoma" w:hAnsi="Tahoma" w:cs="Tahoma"/>
          <w:sz w:val="26"/>
          <w:szCs w:val="26"/>
        </w:rPr>
        <w:t>Filed on: 06-09</w:t>
      </w:r>
      <w:r w:rsidR="002E7393">
        <w:rPr>
          <w:rFonts w:ascii="Tahoma" w:hAnsi="Tahoma" w:cs="Tahoma"/>
          <w:sz w:val="26"/>
          <w:szCs w:val="26"/>
        </w:rPr>
        <w:t>-2017</w:t>
      </w:r>
    </w:p>
    <w:p w14:paraId="09DF2FF5" w14:textId="77777777" w:rsidR="002E7393" w:rsidRPr="00F67FEE" w:rsidRDefault="002E7393" w:rsidP="002E7393">
      <w:pPr>
        <w:tabs>
          <w:tab w:val="left" w:pos="1440"/>
        </w:tabs>
        <w:spacing w:after="0" w:line="240" w:lineRule="auto"/>
        <w:ind w:left="360" w:right="-36"/>
        <w:rPr>
          <w:rFonts w:ascii="Tahoma" w:hAnsi="Tahoma" w:cs="Tahoma"/>
          <w:sz w:val="26"/>
          <w:szCs w:val="26"/>
        </w:rPr>
      </w:pPr>
      <w:r>
        <w:rPr>
          <w:rFonts w:ascii="Tahoma" w:hAnsi="Tahoma" w:cs="Tahoma"/>
          <w:sz w:val="26"/>
          <w:szCs w:val="26"/>
        </w:rPr>
        <w:t>New Delhi</w:t>
      </w:r>
    </w:p>
    <w:p w14:paraId="523F880B" w14:textId="77777777" w:rsidR="00D26FEF" w:rsidRPr="00794D1E" w:rsidRDefault="00D26FEF" w:rsidP="00794D1E">
      <w:pPr>
        <w:spacing w:after="0"/>
        <w:jc w:val="both"/>
        <w:rPr>
          <w:rFonts w:ascii="Tahoma" w:hAnsi="Tahoma" w:cs="Tahoma"/>
          <w:sz w:val="26"/>
          <w:szCs w:val="26"/>
        </w:rPr>
      </w:pPr>
    </w:p>
    <w:sectPr w:rsidR="00D26FEF" w:rsidRPr="00794D1E" w:rsidSect="00794D1E">
      <w:pgSz w:w="12240" w:h="20160" w:code="5"/>
      <w:pgMar w:top="2448" w:right="1584" w:bottom="2016"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5A3"/>
    <w:multiLevelType w:val="hybridMultilevel"/>
    <w:tmpl w:val="DC924700"/>
    <w:lvl w:ilvl="0" w:tplc="EDAA503A">
      <w:start w:val="1"/>
      <w:numFmt w:val="decimal"/>
      <w:lvlText w:val="%1."/>
      <w:lvlJc w:val="left"/>
      <w:pPr>
        <w:ind w:left="36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4522E"/>
    <w:multiLevelType w:val="hybridMultilevel"/>
    <w:tmpl w:val="DFB82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01EF2"/>
    <w:multiLevelType w:val="hybridMultilevel"/>
    <w:tmpl w:val="3A009E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C8A724A"/>
    <w:multiLevelType w:val="hybridMultilevel"/>
    <w:tmpl w:val="8020F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E7CF7"/>
    <w:multiLevelType w:val="hybridMultilevel"/>
    <w:tmpl w:val="521ED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802E6"/>
    <w:multiLevelType w:val="hybridMultilevel"/>
    <w:tmpl w:val="B7782578"/>
    <w:lvl w:ilvl="0" w:tplc="B22E196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94B7A6F"/>
    <w:multiLevelType w:val="hybridMultilevel"/>
    <w:tmpl w:val="30C68A08"/>
    <w:lvl w:ilvl="0" w:tplc="F2DEDEE0">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1E"/>
    <w:rsid w:val="000C3084"/>
    <w:rsid w:val="001347B7"/>
    <w:rsid w:val="002D4112"/>
    <w:rsid w:val="002E7393"/>
    <w:rsid w:val="002F042B"/>
    <w:rsid w:val="002F278B"/>
    <w:rsid w:val="004670CF"/>
    <w:rsid w:val="00764D87"/>
    <w:rsid w:val="00772F62"/>
    <w:rsid w:val="00794D1E"/>
    <w:rsid w:val="00987003"/>
    <w:rsid w:val="00C50288"/>
    <w:rsid w:val="00D26FEF"/>
    <w:rsid w:val="00EA2BED"/>
    <w:rsid w:val="00F87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DF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D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810</Words>
  <Characters>4617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Ujjwal</dc:creator>
  <cp:keywords/>
  <dc:description/>
  <cp:lastModifiedBy>Shoeb Alam</cp:lastModifiedBy>
  <cp:revision>6</cp:revision>
  <dcterms:created xsi:type="dcterms:W3CDTF">2017-08-13T15:47:00Z</dcterms:created>
  <dcterms:modified xsi:type="dcterms:W3CDTF">2018-09-04T13:29:00Z</dcterms:modified>
</cp:coreProperties>
</file>